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F54" w:rsidRDefault="00CD6F54" w:rsidP="00E2358B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</w:rPr>
        <w:t>Пояснительная записка</w:t>
      </w:r>
    </w:p>
    <w:p w:rsidR="009B0FB2" w:rsidRPr="00E2358B" w:rsidRDefault="009B0FB2" w:rsidP="00E2358B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E2358B" w:rsidRPr="00E2358B" w:rsidRDefault="00C55786" w:rsidP="00E235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0FB2" w:rsidRPr="00B427EA">
        <w:rPr>
          <w:sz w:val="28"/>
          <w:szCs w:val="28"/>
        </w:rPr>
        <w:t>Рабочая  программа составлена</w:t>
      </w:r>
      <w:r w:rsidR="00E57448">
        <w:rPr>
          <w:sz w:val="28"/>
          <w:szCs w:val="28"/>
        </w:rPr>
        <w:t xml:space="preserve"> на основе ФГОС ООО</w:t>
      </w:r>
      <w:r w:rsidR="009B0FB2" w:rsidRPr="00B427EA">
        <w:rPr>
          <w:sz w:val="28"/>
          <w:szCs w:val="28"/>
        </w:rPr>
        <w:t>,   при</w:t>
      </w:r>
      <w:r w:rsidR="00E57448">
        <w:rPr>
          <w:sz w:val="28"/>
          <w:szCs w:val="28"/>
        </w:rPr>
        <w:t xml:space="preserve">мерной  образовательной </w:t>
      </w:r>
      <w:r w:rsidR="00E57448">
        <w:rPr>
          <w:bCs/>
          <w:sz w:val="28"/>
          <w:szCs w:val="28"/>
        </w:rPr>
        <w:t xml:space="preserve"> </w:t>
      </w:r>
      <w:r w:rsidR="009B0FB2" w:rsidRPr="00B427EA">
        <w:rPr>
          <w:sz w:val="28"/>
          <w:szCs w:val="28"/>
        </w:rPr>
        <w:t>программы основного общего образования</w:t>
      </w:r>
      <w:r w:rsidR="00A32912">
        <w:rPr>
          <w:sz w:val="28"/>
          <w:szCs w:val="28"/>
        </w:rPr>
        <w:t xml:space="preserve"> по географии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E2358B">
        <w:rPr>
          <w:color w:val="000000"/>
          <w:sz w:val="28"/>
          <w:szCs w:val="28"/>
        </w:rPr>
        <w:t>Предлагаемая</w:t>
      </w:r>
      <w:proofErr w:type="gramEnd"/>
      <w:r w:rsidRPr="00E2358B">
        <w:rPr>
          <w:color w:val="000000"/>
          <w:sz w:val="28"/>
          <w:szCs w:val="28"/>
        </w:rPr>
        <w:t xml:space="preserve"> рабочая программ по курсу географии 6 класса разработана Т.П.Герасимовой. По данной программе в издательстве «Дрофа» подготовлен учебник «География. Начальный курс. 6 класс» - авторы Т.П.Герасимова, </w:t>
      </w:r>
      <w:proofErr w:type="spellStart"/>
      <w:r w:rsidRPr="00E2358B">
        <w:rPr>
          <w:color w:val="000000"/>
          <w:sz w:val="28"/>
          <w:szCs w:val="28"/>
        </w:rPr>
        <w:t>Н.П.Неклюкова</w:t>
      </w:r>
      <w:proofErr w:type="spellEnd"/>
      <w:r w:rsidR="009B0FB2">
        <w:rPr>
          <w:color w:val="000000"/>
          <w:sz w:val="28"/>
          <w:szCs w:val="28"/>
        </w:rPr>
        <w:t>, «Дрофа» 2016</w:t>
      </w:r>
      <w:r w:rsidRPr="00E2358B">
        <w:rPr>
          <w:color w:val="000000"/>
          <w:sz w:val="28"/>
          <w:szCs w:val="28"/>
        </w:rPr>
        <w:t xml:space="preserve"> г. и рабочая тетрадь «География. Начальный курс. 6 класс» - авторы</w:t>
      </w:r>
      <w:r w:rsidR="00C55786">
        <w:rPr>
          <w:color w:val="000000"/>
          <w:sz w:val="28"/>
          <w:szCs w:val="28"/>
        </w:rPr>
        <w:t xml:space="preserve"> </w:t>
      </w:r>
      <w:r w:rsidRPr="00E2358B">
        <w:rPr>
          <w:color w:val="000000"/>
          <w:sz w:val="28"/>
          <w:szCs w:val="28"/>
        </w:rPr>
        <w:t>Т.П.Герасим</w:t>
      </w:r>
      <w:r w:rsidR="009B0FB2">
        <w:rPr>
          <w:color w:val="000000"/>
          <w:sz w:val="28"/>
          <w:szCs w:val="28"/>
        </w:rPr>
        <w:t xml:space="preserve">ова, </w:t>
      </w:r>
      <w:proofErr w:type="spellStart"/>
      <w:r w:rsidR="009B0FB2">
        <w:rPr>
          <w:color w:val="000000"/>
          <w:sz w:val="28"/>
          <w:szCs w:val="28"/>
        </w:rPr>
        <w:t>Н.П.Неклюкова</w:t>
      </w:r>
      <w:proofErr w:type="spellEnd"/>
      <w:r w:rsidR="009B0FB2">
        <w:rPr>
          <w:color w:val="000000"/>
          <w:sz w:val="28"/>
          <w:szCs w:val="28"/>
        </w:rPr>
        <w:t xml:space="preserve">, «Дрофа» 2016                                                </w:t>
      </w:r>
      <w:r w:rsidRPr="00E2358B">
        <w:rPr>
          <w:color w:val="000000"/>
          <w:sz w:val="28"/>
          <w:szCs w:val="28"/>
        </w:rPr>
        <w:t xml:space="preserve"> г., которая включает в себя тестовые задания для подготовки к ГИА и ЕГЭ. </w:t>
      </w:r>
    </w:p>
    <w:p w:rsidR="00E2358B" w:rsidRPr="00E2358B" w:rsidRDefault="00E2358B" w:rsidP="00E235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1E34" w:rsidRPr="006651B5" w:rsidRDefault="00B41E34" w:rsidP="00E235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651B5">
        <w:rPr>
          <w:rFonts w:ascii="Times New Roman" w:hAnsi="Times New Roman" w:cs="Times New Roman"/>
          <w:sz w:val="28"/>
          <w:szCs w:val="28"/>
        </w:rPr>
        <w:t>Место предмета в федеральном базисном учебном плане.</w:t>
      </w:r>
    </w:p>
    <w:p w:rsidR="006651B5" w:rsidRPr="00564B60" w:rsidRDefault="006651B5" w:rsidP="006651B5">
      <w:pPr>
        <w:suppressAutoHyphens/>
        <w:spacing w:before="102"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Согласно действующем</w:t>
      </w:r>
      <w:r w:rsidR="00B00FF3">
        <w:rPr>
          <w:rFonts w:ascii="Times New Roman" w:hAnsi="Times New Roman" w:cs="Times New Roman"/>
          <w:sz w:val="28"/>
          <w:szCs w:val="28"/>
        </w:rPr>
        <w:t>у в школе учебному плану на 2019-2020</w:t>
      </w:r>
      <w:r w:rsidRPr="00564B60">
        <w:rPr>
          <w:rFonts w:ascii="Times New Roman" w:hAnsi="Times New Roman" w:cs="Times New Roman"/>
          <w:sz w:val="28"/>
          <w:szCs w:val="28"/>
        </w:rPr>
        <w:t xml:space="preserve">учебный год рабочая  </w:t>
      </w:r>
      <w:r w:rsidR="001A3737">
        <w:rPr>
          <w:rFonts w:ascii="Times New Roman" w:hAnsi="Times New Roman" w:cs="Times New Roman"/>
          <w:sz w:val="28"/>
          <w:szCs w:val="28"/>
        </w:rPr>
        <w:t>программа для 6</w:t>
      </w:r>
      <w:r w:rsidRPr="00564B60">
        <w:rPr>
          <w:rFonts w:ascii="Times New Roman" w:hAnsi="Times New Roman" w:cs="Times New Roman"/>
          <w:sz w:val="28"/>
          <w:szCs w:val="28"/>
        </w:rPr>
        <w:t xml:space="preserve"> классов предусматривает обучение в</w:t>
      </w:r>
      <w:r w:rsidR="00C55786">
        <w:rPr>
          <w:rFonts w:ascii="Times New Roman" w:hAnsi="Times New Roman" w:cs="Times New Roman"/>
          <w:sz w:val="28"/>
          <w:szCs w:val="28"/>
        </w:rPr>
        <w:t xml:space="preserve"> объеме 1 час в неделю, всего 35</w:t>
      </w:r>
      <w:r w:rsidRPr="00564B60">
        <w:rPr>
          <w:rFonts w:ascii="Times New Roman" w:hAnsi="Times New Roman" w:cs="Times New Roman"/>
          <w:sz w:val="28"/>
          <w:szCs w:val="28"/>
        </w:rPr>
        <w:t xml:space="preserve"> часов в год.</w:t>
      </w:r>
      <w:r w:rsidRPr="00564B60">
        <w:rPr>
          <w:rFonts w:ascii="Times New Roman" w:hAnsi="Times New Roman" w:cs="Times New Roman"/>
          <w:sz w:val="28"/>
          <w:szCs w:val="28"/>
          <w:lang w:eastAsia="ar-SA"/>
        </w:rPr>
        <w:t xml:space="preserve">  Согласно календарно</w:t>
      </w:r>
      <w:r w:rsidR="00C55786">
        <w:rPr>
          <w:rFonts w:ascii="Times New Roman" w:hAnsi="Times New Roman" w:cs="Times New Roman"/>
          <w:sz w:val="28"/>
          <w:szCs w:val="28"/>
          <w:lang w:eastAsia="ar-SA"/>
        </w:rPr>
        <w:t xml:space="preserve">му </w:t>
      </w:r>
      <w:r w:rsidRPr="00564B60">
        <w:rPr>
          <w:rFonts w:ascii="Times New Roman" w:hAnsi="Times New Roman" w:cs="Times New Roman"/>
          <w:sz w:val="28"/>
          <w:szCs w:val="28"/>
          <w:lang w:eastAsia="ar-SA"/>
        </w:rPr>
        <w:t xml:space="preserve"> учебному графику и расписанию зан</w:t>
      </w:r>
      <w:r w:rsidR="00B00FF3">
        <w:rPr>
          <w:rFonts w:ascii="Times New Roman" w:hAnsi="Times New Roman" w:cs="Times New Roman"/>
          <w:sz w:val="28"/>
          <w:szCs w:val="28"/>
          <w:lang w:eastAsia="ar-SA"/>
        </w:rPr>
        <w:t xml:space="preserve">ятий МБОУ </w:t>
      </w:r>
      <w:proofErr w:type="spellStart"/>
      <w:r w:rsidR="00B00FF3">
        <w:rPr>
          <w:rFonts w:ascii="Times New Roman" w:hAnsi="Times New Roman" w:cs="Times New Roman"/>
          <w:sz w:val="28"/>
          <w:szCs w:val="28"/>
          <w:lang w:eastAsia="ar-SA"/>
        </w:rPr>
        <w:t>Кичкинской</w:t>
      </w:r>
      <w:proofErr w:type="spellEnd"/>
      <w:r w:rsidR="00B00FF3">
        <w:rPr>
          <w:rFonts w:ascii="Times New Roman" w:hAnsi="Times New Roman" w:cs="Times New Roman"/>
          <w:sz w:val="28"/>
          <w:szCs w:val="28"/>
          <w:lang w:eastAsia="ar-SA"/>
        </w:rPr>
        <w:t xml:space="preserve"> СОШ на 2019-2020</w:t>
      </w:r>
      <w:r w:rsidRPr="00564B60">
        <w:rPr>
          <w:rFonts w:ascii="Times New Roman" w:hAnsi="Times New Roman" w:cs="Times New Roman"/>
          <w:sz w:val="28"/>
          <w:szCs w:val="28"/>
          <w:lang w:eastAsia="ar-SA"/>
        </w:rPr>
        <w:t xml:space="preserve"> учебный год,</w:t>
      </w:r>
      <w:r w:rsidR="00C55786">
        <w:rPr>
          <w:rFonts w:ascii="Times New Roman" w:hAnsi="Times New Roman" w:cs="Times New Roman"/>
          <w:sz w:val="28"/>
          <w:szCs w:val="28"/>
          <w:lang w:eastAsia="ar-SA"/>
        </w:rPr>
        <w:t xml:space="preserve"> фактически будет реализовано за  30</w:t>
      </w:r>
      <w:r w:rsidRPr="00564B60">
        <w:rPr>
          <w:rFonts w:ascii="Times New Roman" w:hAnsi="Times New Roman" w:cs="Times New Roman"/>
          <w:sz w:val="28"/>
          <w:szCs w:val="28"/>
          <w:lang w:eastAsia="ar-SA"/>
        </w:rPr>
        <w:t xml:space="preserve"> часов (</w:t>
      </w:r>
      <w:proofErr w:type="gramStart"/>
      <w:r w:rsidRPr="00564B60">
        <w:rPr>
          <w:rFonts w:ascii="Times New Roman" w:hAnsi="Times New Roman" w:cs="Times New Roman"/>
          <w:sz w:val="28"/>
          <w:szCs w:val="28"/>
          <w:lang w:eastAsia="ar-SA"/>
        </w:rPr>
        <w:t>праздничные</w:t>
      </w:r>
      <w:proofErr w:type="gramEnd"/>
      <w:r w:rsidRPr="00564B60">
        <w:rPr>
          <w:rFonts w:ascii="Times New Roman" w:hAnsi="Times New Roman" w:cs="Times New Roman"/>
          <w:sz w:val="28"/>
          <w:szCs w:val="28"/>
          <w:lang w:eastAsia="ar-SA"/>
        </w:rPr>
        <w:t xml:space="preserve"> дни</w:t>
      </w:r>
      <w:r w:rsidR="00B00FF3">
        <w:rPr>
          <w:rFonts w:ascii="Times New Roman" w:hAnsi="Times New Roman" w:cs="Times New Roman"/>
          <w:sz w:val="28"/>
          <w:szCs w:val="28"/>
          <w:lang w:eastAsia="ar-SA"/>
        </w:rPr>
        <w:t>24 февраля,9</w:t>
      </w:r>
      <w:r w:rsidRPr="00564B60">
        <w:rPr>
          <w:rFonts w:ascii="Times New Roman" w:hAnsi="Times New Roman" w:cs="Times New Roman"/>
          <w:sz w:val="28"/>
          <w:szCs w:val="28"/>
          <w:lang w:eastAsia="ar-SA"/>
        </w:rPr>
        <w:t>марта</w:t>
      </w:r>
      <w:r w:rsidR="00B00FF3">
        <w:rPr>
          <w:rFonts w:ascii="Times New Roman" w:hAnsi="Times New Roman" w:cs="Times New Roman"/>
          <w:sz w:val="28"/>
          <w:szCs w:val="28"/>
          <w:lang w:eastAsia="ar-SA"/>
        </w:rPr>
        <w:t>, 4,11</w:t>
      </w:r>
      <w:r w:rsidR="0014110B">
        <w:rPr>
          <w:rFonts w:ascii="Times New Roman" w:hAnsi="Times New Roman" w:cs="Times New Roman"/>
          <w:sz w:val="28"/>
          <w:szCs w:val="28"/>
          <w:lang w:eastAsia="ar-SA"/>
        </w:rPr>
        <w:t xml:space="preserve"> мая</w:t>
      </w:r>
      <w:r w:rsidRPr="00564B60">
        <w:rPr>
          <w:rFonts w:ascii="Times New Roman" w:hAnsi="Times New Roman" w:cs="Times New Roman"/>
          <w:sz w:val="28"/>
          <w:szCs w:val="28"/>
          <w:lang w:eastAsia="ar-SA"/>
        </w:rPr>
        <w:t>). Рабочая программа будет выполн</w:t>
      </w:r>
      <w:r w:rsidR="00C55786">
        <w:rPr>
          <w:rFonts w:ascii="Times New Roman" w:hAnsi="Times New Roman" w:cs="Times New Roman"/>
          <w:sz w:val="28"/>
          <w:szCs w:val="28"/>
          <w:lang w:eastAsia="ar-SA"/>
        </w:rPr>
        <w:t xml:space="preserve">ена за счет уплотнения тем: </w:t>
      </w:r>
      <w:r w:rsidRPr="00564B60">
        <w:rPr>
          <w:rFonts w:ascii="Times New Roman" w:hAnsi="Times New Roman" w:cs="Times New Roman"/>
          <w:sz w:val="28"/>
          <w:szCs w:val="28"/>
          <w:lang w:eastAsia="ar-SA"/>
        </w:rPr>
        <w:t xml:space="preserve"> «Погода и климат»2час</w:t>
      </w:r>
      <w:proofErr w:type="gramStart"/>
      <w:r w:rsidRPr="00564B60">
        <w:rPr>
          <w:rFonts w:ascii="Times New Roman" w:hAnsi="Times New Roman" w:cs="Times New Roman"/>
          <w:sz w:val="28"/>
          <w:szCs w:val="28"/>
          <w:lang w:eastAsia="ar-SA"/>
        </w:rPr>
        <w:t>а(</w:t>
      </w:r>
      <w:proofErr w:type="gramEnd"/>
      <w:r w:rsidRPr="00564B60">
        <w:rPr>
          <w:rFonts w:ascii="Times New Roman" w:hAnsi="Times New Roman" w:cs="Times New Roman"/>
          <w:sz w:val="28"/>
          <w:szCs w:val="28"/>
          <w:lang w:eastAsia="ar-SA"/>
        </w:rPr>
        <w:t xml:space="preserve"> за 1часа)</w:t>
      </w:r>
      <w:r w:rsidR="0014110B">
        <w:rPr>
          <w:rFonts w:ascii="Times New Roman" w:hAnsi="Times New Roman" w:cs="Times New Roman"/>
          <w:sz w:val="28"/>
          <w:szCs w:val="28"/>
          <w:lang w:eastAsia="ar-SA"/>
        </w:rPr>
        <w:t>,  «Движение земной коры» 2час (за 1 час),  «</w:t>
      </w:r>
      <w:r w:rsidR="0014110B" w:rsidRPr="0014110B">
        <w:rPr>
          <w:rFonts w:ascii="Times New Roman" w:hAnsi="Times New Roman" w:cs="Times New Roman"/>
          <w:color w:val="000000"/>
          <w:sz w:val="28"/>
          <w:szCs w:val="28"/>
        </w:rPr>
        <w:t>Движение воды в океане</w:t>
      </w:r>
      <w:r w:rsidR="0014110B">
        <w:rPr>
          <w:color w:val="000000"/>
          <w:sz w:val="28"/>
          <w:szCs w:val="28"/>
        </w:rPr>
        <w:t xml:space="preserve">» </w:t>
      </w:r>
      <w:r w:rsidR="0014110B" w:rsidRPr="0014110B">
        <w:rPr>
          <w:rFonts w:ascii="Times New Roman" w:hAnsi="Times New Roman" w:cs="Times New Roman"/>
          <w:color w:val="000000"/>
          <w:sz w:val="28"/>
          <w:szCs w:val="28"/>
        </w:rPr>
        <w:t>2 час(за 1час)</w:t>
      </w:r>
      <w:r w:rsidR="00B00FF3">
        <w:rPr>
          <w:rFonts w:ascii="Times New Roman" w:hAnsi="Times New Roman" w:cs="Times New Roman"/>
          <w:color w:val="000000"/>
          <w:sz w:val="28"/>
          <w:szCs w:val="28"/>
        </w:rPr>
        <w:t xml:space="preserve"> «Население Земли» 2 час (за 1 час)</w:t>
      </w:r>
      <w:r w:rsidR="0014110B" w:rsidRPr="0014110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4110B">
        <w:rPr>
          <w:color w:val="000000"/>
          <w:sz w:val="28"/>
          <w:szCs w:val="28"/>
        </w:rPr>
        <w:t xml:space="preserve">   </w:t>
      </w:r>
    </w:p>
    <w:p w:rsidR="006651B5" w:rsidRPr="00E2358B" w:rsidRDefault="006651B5" w:rsidP="006651B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358B" w:rsidRPr="00E2358B" w:rsidRDefault="00E2358B" w:rsidP="006651B5">
      <w:pPr>
        <w:rPr>
          <w:rFonts w:ascii="Times New Roman" w:hAnsi="Times New Roman" w:cs="Times New Roman"/>
          <w:sz w:val="28"/>
          <w:szCs w:val="28"/>
        </w:rPr>
      </w:pPr>
      <w:r w:rsidRPr="00E235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Планируемые  результаты освоения учебного предмета</w:t>
      </w:r>
      <w:r w:rsidRPr="00E235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курса</w:t>
      </w:r>
      <w:r w:rsidRPr="00E235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B41E34" w:rsidRPr="00E2358B" w:rsidRDefault="00B41E3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</w:rPr>
        <w:t xml:space="preserve"> Личностные, </w:t>
      </w:r>
      <w:proofErr w:type="spellStart"/>
      <w:r w:rsidRPr="00E2358B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E2358B">
        <w:rPr>
          <w:b/>
          <w:bCs/>
          <w:color w:val="000000"/>
          <w:sz w:val="28"/>
          <w:szCs w:val="28"/>
        </w:rPr>
        <w:t>, предметные результаты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E2358B">
        <w:rPr>
          <w:color w:val="000000"/>
          <w:sz w:val="28"/>
          <w:szCs w:val="28"/>
        </w:rPr>
        <w:t>Деятельность образовательного учреждения в обучении географии должна быть направлена на достижение обучающимися следующих</w:t>
      </w:r>
      <w:r w:rsidRPr="00E2358B">
        <w:rPr>
          <w:rStyle w:val="apple-converted-space"/>
          <w:color w:val="000000"/>
          <w:sz w:val="28"/>
          <w:szCs w:val="28"/>
        </w:rPr>
        <w:t> </w:t>
      </w:r>
      <w:r w:rsidRPr="00E2358B">
        <w:rPr>
          <w:b/>
          <w:bCs/>
          <w:color w:val="000000"/>
          <w:sz w:val="28"/>
          <w:szCs w:val="28"/>
        </w:rPr>
        <w:t>личностных результатов</w:t>
      </w:r>
      <w:r w:rsidRPr="00E2358B">
        <w:rPr>
          <w:color w:val="000000"/>
          <w:sz w:val="28"/>
          <w:szCs w:val="28"/>
        </w:rPr>
        <w:t>:</w:t>
      </w:r>
      <w:proofErr w:type="gramEnd"/>
    </w:p>
    <w:p w:rsidR="00CD6F54" w:rsidRPr="00E2358B" w:rsidRDefault="00CD6F54" w:rsidP="00E2358B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 xml:space="preserve">знание основных принципов и правил поведения в природе и обществе, основ здорового образа жизни и </w:t>
      </w:r>
      <w:proofErr w:type="spellStart"/>
      <w:r w:rsidRPr="00E2358B">
        <w:rPr>
          <w:color w:val="000000"/>
          <w:sz w:val="28"/>
          <w:szCs w:val="28"/>
        </w:rPr>
        <w:t>здоровьесберегающих</w:t>
      </w:r>
      <w:proofErr w:type="spellEnd"/>
      <w:r w:rsidRPr="00E2358B">
        <w:rPr>
          <w:color w:val="000000"/>
          <w:sz w:val="28"/>
          <w:szCs w:val="28"/>
        </w:rPr>
        <w:t xml:space="preserve"> технологий;</w:t>
      </w:r>
    </w:p>
    <w:p w:rsidR="00CD6F54" w:rsidRPr="00E2358B" w:rsidRDefault="00CD6F54" w:rsidP="00E2358B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реализация установок здорового образа жизни;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2358B">
        <w:rPr>
          <w:color w:val="000000"/>
          <w:sz w:val="28"/>
          <w:szCs w:val="28"/>
        </w:rPr>
        <w:t>сформированность</w:t>
      </w:r>
      <w:proofErr w:type="spellEnd"/>
      <w:r w:rsidRPr="00E2358B">
        <w:rPr>
          <w:color w:val="000000"/>
          <w:sz w:val="28"/>
          <w:szCs w:val="28"/>
        </w:rPr>
        <w:t xml:space="preserve"> познавательных интересов и мотивов, направленных на изучение природы, населения и хозяйства; интеллектуальных умений (доказывать, строить рассуждения, анализировать, сравнивать, делать выводы и др.); эстетического отношения к географическим объектам и явлениям.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</w:rPr>
        <w:t>Предметными результатами</w:t>
      </w:r>
      <w:r w:rsidRPr="00E2358B">
        <w:rPr>
          <w:rStyle w:val="apple-converted-space"/>
          <w:color w:val="000000"/>
          <w:sz w:val="28"/>
          <w:szCs w:val="28"/>
        </w:rPr>
        <w:t> </w:t>
      </w:r>
      <w:r w:rsidRPr="00E2358B">
        <w:rPr>
          <w:color w:val="000000"/>
          <w:sz w:val="28"/>
          <w:szCs w:val="28"/>
        </w:rPr>
        <w:t>являются:</w:t>
      </w:r>
    </w:p>
    <w:p w:rsidR="00CD6F54" w:rsidRPr="00E2358B" w:rsidRDefault="00CD6F54" w:rsidP="00E2358B">
      <w:pPr>
        <w:pStyle w:val="a3"/>
        <w:numPr>
          <w:ilvl w:val="0"/>
          <w:numId w:val="4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освоение знаний об основных географических понятиях, географических особенностях природы, населения и хозяйства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</w:t>
      </w:r>
    </w:p>
    <w:p w:rsidR="00CD6F54" w:rsidRPr="00E2358B" w:rsidRDefault="00CD6F54" w:rsidP="00E2358B">
      <w:pPr>
        <w:pStyle w:val="a3"/>
        <w:numPr>
          <w:ilvl w:val="0"/>
          <w:numId w:val="4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 xml:space="preserve">овладение умениями ориентироваться на местности; использовать один из «языков» международного общения — географическую карту, статистические материалы, современные </w:t>
      </w:r>
      <w:proofErr w:type="spellStart"/>
      <w:r w:rsidRPr="00E2358B">
        <w:rPr>
          <w:color w:val="000000"/>
          <w:sz w:val="28"/>
          <w:szCs w:val="28"/>
        </w:rPr>
        <w:t>геоинформационные</w:t>
      </w:r>
      <w:proofErr w:type="spellEnd"/>
      <w:r w:rsidRPr="00E2358B">
        <w:rPr>
          <w:color w:val="000000"/>
          <w:sz w:val="28"/>
          <w:szCs w:val="28"/>
        </w:rPr>
        <w:t xml:space="preserve">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CD6F54" w:rsidRPr="00E2358B" w:rsidRDefault="00CD6F54" w:rsidP="00E2358B">
      <w:pPr>
        <w:pStyle w:val="a3"/>
        <w:numPr>
          <w:ilvl w:val="0"/>
          <w:numId w:val="4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lastRenderedPageBreak/>
        <w:t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CD6F54" w:rsidRPr="00E2358B" w:rsidRDefault="00CD6F54" w:rsidP="00E2358B">
      <w:pPr>
        <w:pStyle w:val="a3"/>
        <w:numPr>
          <w:ilvl w:val="0"/>
          <w:numId w:val="4"/>
        </w:numPr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2358B">
        <w:rPr>
          <w:color w:val="000000"/>
          <w:sz w:val="28"/>
          <w:szCs w:val="28"/>
        </w:rPr>
        <w:t>воспитаниелюбви</w:t>
      </w:r>
      <w:proofErr w:type="spellEnd"/>
      <w:r w:rsidRPr="00E2358B">
        <w:rPr>
          <w:color w:val="000000"/>
          <w:sz w:val="28"/>
          <w:szCs w:val="28"/>
        </w:rPr>
        <w:t xml:space="preserve">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CD6F54" w:rsidRPr="00E2358B" w:rsidRDefault="00CD6F54" w:rsidP="00E2358B">
      <w:pPr>
        <w:pStyle w:val="a3"/>
        <w:numPr>
          <w:ilvl w:val="0"/>
          <w:numId w:val="4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формирование способности и готовности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2358B">
        <w:rPr>
          <w:b/>
          <w:bCs/>
          <w:color w:val="000000"/>
          <w:sz w:val="28"/>
          <w:szCs w:val="28"/>
        </w:rPr>
        <w:t>Метапредметными</w:t>
      </w:r>
      <w:proofErr w:type="spellEnd"/>
      <w:r w:rsidRPr="00E2358B">
        <w:rPr>
          <w:b/>
          <w:bCs/>
          <w:color w:val="000000"/>
          <w:sz w:val="28"/>
          <w:szCs w:val="28"/>
        </w:rPr>
        <w:t xml:space="preserve"> результатами</w:t>
      </w:r>
      <w:r w:rsidRPr="00E2358B">
        <w:rPr>
          <w:rStyle w:val="apple-converted-space"/>
          <w:color w:val="000000"/>
          <w:sz w:val="28"/>
          <w:szCs w:val="28"/>
        </w:rPr>
        <w:t> </w:t>
      </w:r>
      <w:r w:rsidRPr="00E2358B">
        <w:rPr>
          <w:color w:val="000000"/>
          <w:sz w:val="28"/>
          <w:szCs w:val="28"/>
        </w:rPr>
        <w:t>являются:</w:t>
      </w:r>
    </w:p>
    <w:p w:rsidR="00CD6F54" w:rsidRPr="00E2358B" w:rsidRDefault="00CD6F54" w:rsidP="00E2358B">
      <w:pPr>
        <w:pStyle w:val="a3"/>
        <w:numPr>
          <w:ilvl w:val="0"/>
          <w:numId w:val="5"/>
        </w:numPr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E2358B">
        <w:rPr>
          <w:color w:val="000000"/>
          <w:sz w:val="28"/>
          <w:szCs w:val="28"/>
        </w:rPr>
        <w:t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CD6F54" w:rsidRPr="00E2358B" w:rsidRDefault="00CD6F54" w:rsidP="00E2358B">
      <w:pPr>
        <w:pStyle w:val="a3"/>
        <w:numPr>
          <w:ilvl w:val="0"/>
          <w:numId w:val="5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умение работать с разными источниками географической информации: находить географическую информацию в различных источниках (тексте учебника, научно-популярной литературе, словарях и справочниках), анализировать и оценивать информацию, преобразовывать информацию из одной формы в другую;</w:t>
      </w:r>
    </w:p>
    <w:p w:rsidR="00CD6F54" w:rsidRPr="00E2358B" w:rsidRDefault="00CD6F54" w:rsidP="00E2358B">
      <w:pPr>
        <w:pStyle w:val="a3"/>
        <w:numPr>
          <w:ilvl w:val="0"/>
          <w:numId w:val="5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CD6F54" w:rsidRPr="00E2358B" w:rsidRDefault="00CD6F54" w:rsidP="00E2358B">
      <w:pPr>
        <w:pStyle w:val="a3"/>
        <w:numPr>
          <w:ilvl w:val="0"/>
          <w:numId w:val="5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CD6F54" w:rsidRPr="00E2358B" w:rsidRDefault="00CD6F54" w:rsidP="00E235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D6F54" w:rsidRPr="00E2358B" w:rsidRDefault="00CD6F54" w:rsidP="00E235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</w:rPr>
        <w:t>Содержание учебного предмета, курса</w:t>
      </w:r>
    </w:p>
    <w:p w:rsidR="00E2358B" w:rsidRPr="00E2358B" w:rsidRDefault="00E2358B" w:rsidP="00E2358B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</w:p>
    <w:p w:rsidR="00CD6F54" w:rsidRPr="00E2358B" w:rsidRDefault="0014110B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1.Введение (1</w:t>
      </w:r>
      <w:r w:rsidR="00CD6F54" w:rsidRPr="00E2358B">
        <w:rPr>
          <w:b/>
          <w:bCs/>
          <w:color w:val="000000"/>
          <w:sz w:val="28"/>
          <w:szCs w:val="28"/>
          <w:u w:val="single"/>
        </w:rPr>
        <w:t xml:space="preserve"> ч.)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Открытие, изучение и преобразование Земли.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Земля – планета Солнечной системы.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  <w:u w:val="single"/>
        </w:rPr>
        <w:t>2.Виды изображений поверхности Земли (11 ч.)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  <w:u w:val="single"/>
        </w:rPr>
        <w:t>2.1.План местности (5 ч.)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Понятие о плане местности.</w:t>
      </w:r>
      <w:r w:rsidR="00564B60">
        <w:rPr>
          <w:color w:val="000000"/>
          <w:sz w:val="28"/>
          <w:szCs w:val="28"/>
        </w:rPr>
        <w:t xml:space="preserve">  </w:t>
      </w:r>
      <w:r w:rsidRPr="00E2358B">
        <w:rPr>
          <w:color w:val="000000"/>
          <w:sz w:val="28"/>
          <w:szCs w:val="28"/>
        </w:rPr>
        <w:t>Масштаб.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Стороны горизонта. Ориентирование.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Изображение на плане неровностей земной поверхности.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Составление простейших планов местности.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  <w:u w:val="single"/>
        </w:rPr>
        <w:t>2.2.Географическая карта (6 ч.)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Форма и размеры Земли.</w:t>
      </w:r>
      <w:r w:rsidR="00564B60">
        <w:rPr>
          <w:color w:val="000000"/>
          <w:sz w:val="28"/>
          <w:szCs w:val="28"/>
        </w:rPr>
        <w:t xml:space="preserve">   </w:t>
      </w:r>
      <w:r w:rsidRPr="00E2358B">
        <w:rPr>
          <w:color w:val="000000"/>
          <w:sz w:val="28"/>
          <w:szCs w:val="28"/>
        </w:rPr>
        <w:t>Географическая карта.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Градусная сеть на глобусе и картах.</w:t>
      </w:r>
      <w:r w:rsidR="00564B60">
        <w:rPr>
          <w:color w:val="000000"/>
          <w:sz w:val="28"/>
          <w:szCs w:val="28"/>
        </w:rPr>
        <w:t xml:space="preserve">  </w:t>
      </w:r>
      <w:r w:rsidRPr="00E2358B">
        <w:rPr>
          <w:color w:val="000000"/>
          <w:sz w:val="28"/>
          <w:szCs w:val="28"/>
        </w:rPr>
        <w:t>Географическая широта.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lastRenderedPageBreak/>
        <w:t>Географическая долгота. Географические координаты.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Изображение на физических картах высот и глубин.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  <w:u w:val="single"/>
        </w:rPr>
        <w:t>3.Стр</w:t>
      </w:r>
      <w:r w:rsidR="0014110B">
        <w:rPr>
          <w:b/>
          <w:bCs/>
          <w:color w:val="000000"/>
          <w:sz w:val="28"/>
          <w:szCs w:val="28"/>
          <w:u w:val="single"/>
        </w:rPr>
        <w:t>оение Земли. Земные оболочки (18</w:t>
      </w:r>
      <w:r w:rsidRPr="00E2358B">
        <w:rPr>
          <w:b/>
          <w:bCs/>
          <w:color w:val="000000"/>
          <w:sz w:val="28"/>
          <w:szCs w:val="28"/>
          <w:u w:val="single"/>
        </w:rPr>
        <w:t xml:space="preserve"> ч.)</w:t>
      </w:r>
    </w:p>
    <w:p w:rsidR="00CD6F54" w:rsidRPr="00E2358B" w:rsidRDefault="0014110B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3.1.Литосфера (4</w:t>
      </w:r>
      <w:r w:rsidR="00CD6F54" w:rsidRPr="00E2358B">
        <w:rPr>
          <w:b/>
          <w:bCs/>
          <w:color w:val="000000"/>
          <w:sz w:val="28"/>
          <w:szCs w:val="28"/>
          <w:u w:val="single"/>
        </w:rPr>
        <w:t xml:space="preserve"> ч.)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Земля и её внутреннее строение.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Движения земной коры. Вулканизм.</w:t>
      </w:r>
      <w:r w:rsidR="00564B60">
        <w:rPr>
          <w:color w:val="000000"/>
          <w:sz w:val="28"/>
          <w:szCs w:val="28"/>
        </w:rPr>
        <w:t xml:space="preserve">   </w:t>
      </w:r>
      <w:r w:rsidRPr="00E2358B">
        <w:rPr>
          <w:color w:val="000000"/>
          <w:sz w:val="28"/>
          <w:szCs w:val="28"/>
        </w:rPr>
        <w:t>Рельеф суши. Горы.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Равнины суши.</w:t>
      </w:r>
      <w:r w:rsidR="00564B60">
        <w:rPr>
          <w:color w:val="000000"/>
          <w:sz w:val="28"/>
          <w:szCs w:val="28"/>
        </w:rPr>
        <w:t xml:space="preserve">  </w:t>
      </w:r>
      <w:r w:rsidRPr="00E2358B">
        <w:rPr>
          <w:color w:val="000000"/>
          <w:sz w:val="28"/>
          <w:szCs w:val="28"/>
        </w:rPr>
        <w:t>Рельеф дна Мирового океана.</w:t>
      </w:r>
    </w:p>
    <w:p w:rsidR="00CD6F54" w:rsidRPr="00E2358B" w:rsidRDefault="0014110B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3.2.Гидросфера (6</w:t>
      </w:r>
      <w:r w:rsidR="00CD6F54" w:rsidRPr="00E2358B">
        <w:rPr>
          <w:b/>
          <w:bCs/>
          <w:color w:val="000000"/>
          <w:sz w:val="28"/>
          <w:szCs w:val="28"/>
          <w:u w:val="single"/>
        </w:rPr>
        <w:t xml:space="preserve"> ч.)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Вода на Земле.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Части Мирового океана. Свойства вод океана.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Движение воды в океане.</w:t>
      </w:r>
      <w:r w:rsidR="00564B60">
        <w:rPr>
          <w:color w:val="000000"/>
          <w:sz w:val="28"/>
          <w:szCs w:val="28"/>
        </w:rPr>
        <w:t xml:space="preserve">   </w:t>
      </w:r>
      <w:r w:rsidRPr="00E2358B">
        <w:rPr>
          <w:color w:val="000000"/>
          <w:sz w:val="28"/>
          <w:szCs w:val="28"/>
        </w:rPr>
        <w:t>Подземные воды.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Реки.</w:t>
      </w:r>
      <w:r w:rsidR="00564B60">
        <w:rPr>
          <w:color w:val="000000"/>
          <w:sz w:val="28"/>
          <w:szCs w:val="28"/>
        </w:rPr>
        <w:t xml:space="preserve">   </w:t>
      </w:r>
      <w:r w:rsidRPr="00E2358B">
        <w:rPr>
          <w:color w:val="000000"/>
          <w:sz w:val="28"/>
          <w:szCs w:val="28"/>
        </w:rPr>
        <w:t>Озёра.</w:t>
      </w:r>
      <w:r w:rsidR="00564B60">
        <w:rPr>
          <w:color w:val="000000"/>
          <w:sz w:val="28"/>
          <w:szCs w:val="28"/>
        </w:rPr>
        <w:t xml:space="preserve">   </w:t>
      </w:r>
      <w:r w:rsidRPr="00E2358B">
        <w:rPr>
          <w:color w:val="000000"/>
          <w:sz w:val="28"/>
          <w:szCs w:val="28"/>
        </w:rPr>
        <w:t>Ледники.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  <w:u w:val="single"/>
        </w:rPr>
        <w:t>3.3.Атмосфера (6 ч.)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Атмосфера: строение, значение, изучение.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Температура воздуха.</w:t>
      </w:r>
      <w:r w:rsidR="00564B60">
        <w:rPr>
          <w:color w:val="000000"/>
          <w:sz w:val="28"/>
          <w:szCs w:val="28"/>
        </w:rPr>
        <w:t xml:space="preserve">  </w:t>
      </w:r>
      <w:r w:rsidRPr="00E2358B">
        <w:rPr>
          <w:color w:val="000000"/>
          <w:sz w:val="28"/>
          <w:szCs w:val="28"/>
        </w:rPr>
        <w:t>Атмосферное давление. Ветер.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Водяной пар в атмосфере. Облака и атмосферные осадки.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Погода и климат.</w:t>
      </w:r>
      <w:r w:rsidR="00564B60">
        <w:rPr>
          <w:color w:val="000000"/>
          <w:sz w:val="28"/>
          <w:szCs w:val="28"/>
        </w:rPr>
        <w:t xml:space="preserve">   </w:t>
      </w:r>
      <w:r w:rsidRPr="00E2358B">
        <w:rPr>
          <w:color w:val="000000"/>
          <w:sz w:val="28"/>
          <w:szCs w:val="28"/>
        </w:rPr>
        <w:t>Причины, влияющие на климат.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  <w:u w:val="single"/>
        </w:rPr>
        <w:t>3.4.Биосфера. Географическая оболочка (2 ч.)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Разнообразие и распространение организмов на Земле.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Природный комплекс.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  <w:u w:val="single"/>
        </w:rPr>
        <w:t>4.Население Земли (1 ч.)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color w:val="000000"/>
          <w:sz w:val="28"/>
          <w:szCs w:val="28"/>
        </w:rPr>
        <w:t>Население Земли</w:t>
      </w:r>
    </w:p>
    <w:p w:rsidR="00CD6F54" w:rsidRPr="00E2358B" w:rsidRDefault="00CD6F54" w:rsidP="00E235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2358B">
        <w:rPr>
          <w:b/>
          <w:bCs/>
          <w:color w:val="000000"/>
          <w:sz w:val="28"/>
          <w:szCs w:val="28"/>
          <w:u w:val="single"/>
        </w:rPr>
        <w:t>5.Обобщение (1 ч.)</w:t>
      </w:r>
    </w:p>
    <w:p w:rsidR="00E83E52" w:rsidRPr="00C86E99" w:rsidRDefault="00E83E52" w:rsidP="00E83E52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Тематическое планирование</w:t>
      </w:r>
    </w:p>
    <w:tbl>
      <w:tblPr>
        <w:tblW w:w="9939" w:type="dxa"/>
        <w:jc w:val="center"/>
        <w:tblInd w:w="-2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2"/>
        <w:gridCol w:w="4335"/>
        <w:gridCol w:w="2732"/>
      </w:tblGrid>
      <w:tr w:rsidR="00E83E52" w:rsidRPr="00C86E99" w:rsidTr="00C71BF7">
        <w:trPr>
          <w:trHeight w:val="593"/>
          <w:jc w:val="center"/>
        </w:trPr>
        <w:tc>
          <w:tcPr>
            <w:tcW w:w="2872" w:type="dxa"/>
            <w:vMerge w:val="restart"/>
          </w:tcPr>
          <w:p w:rsidR="00E83E52" w:rsidRPr="00C86E99" w:rsidRDefault="00E83E52" w:rsidP="00C71BF7">
            <w:pPr>
              <w:jc w:val="both"/>
              <w:rPr>
                <w:sz w:val="28"/>
                <w:szCs w:val="28"/>
              </w:rPr>
            </w:pPr>
            <w:r w:rsidRPr="00C86E99">
              <w:rPr>
                <w:sz w:val="28"/>
                <w:szCs w:val="28"/>
              </w:rPr>
              <w:t xml:space="preserve">        №</w:t>
            </w:r>
          </w:p>
          <w:p w:rsidR="00E83E52" w:rsidRPr="00C86E99" w:rsidRDefault="00E83E52" w:rsidP="00C71BF7">
            <w:pPr>
              <w:jc w:val="both"/>
              <w:rPr>
                <w:sz w:val="28"/>
                <w:szCs w:val="28"/>
              </w:rPr>
            </w:pPr>
            <w:r w:rsidRPr="00C86E99">
              <w:rPr>
                <w:sz w:val="28"/>
                <w:szCs w:val="28"/>
              </w:rPr>
              <w:t>раздела  темы</w:t>
            </w:r>
          </w:p>
        </w:tc>
        <w:tc>
          <w:tcPr>
            <w:tcW w:w="4335" w:type="dxa"/>
            <w:vMerge w:val="restart"/>
          </w:tcPr>
          <w:p w:rsidR="00E83E52" w:rsidRPr="00C86E99" w:rsidRDefault="00E83E52" w:rsidP="00C71BF7">
            <w:pPr>
              <w:jc w:val="both"/>
              <w:rPr>
                <w:sz w:val="28"/>
                <w:szCs w:val="28"/>
              </w:rPr>
            </w:pPr>
            <w:r w:rsidRPr="00C86E99">
              <w:rPr>
                <w:bCs/>
                <w:sz w:val="28"/>
                <w:szCs w:val="28"/>
              </w:rPr>
              <w:t>Название разделов и тем</w:t>
            </w:r>
          </w:p>
        </w:tc>
        <w:tc>
          <w:tcPr>
            <w:tcW w:w="2732" w:type="dxa"/>
            <w:vMerge w:val="restart"/>
          </w:tcPr>
          <w:p w:rsidR="00E83E52" w:rsidRPr="00C86E99" w:rsidRDefault="00E83E52" w:rsidP="00C71BF7">
            <w:pPr>
              <w:jc w:val="both"/>
              <w:rPr>
                <w:sz w:val="28"/>
                <w:szCs w:val="28"/>
              </w:rPr>
            </w:pPr>
            <w:r w:rsidRPr="00C86E99">
              <w:rPr>
                <w:bCs/>
                <w:sz w:val="28"/>
                <w:szCs w:val="28"/>
              </w:rPr>
              <w:t>Количество часов</w:t>
            </w:r>
          </w:p>
        </w:tc>
      </w:tr>
      <w:tr w:rsidR="00E83E52" w:rsidRPr="00C86E99" w:rsidTr="00C71BF7">
        <w:trPr>
          <w:trHeight w:val="593"/>
          <w:jc w:val="center"/>
        </w:trPr>
        <w:tc>
          <w:tcPr>
            <w:tcW w:w="2872" w:type="dxa"/>
            <w:vMerge/>
          </w:tcPr>
          <w:p w:rsidR="00E83E52" w:rsidRPr="00C86E99" w:rsidRDefault="00E83E52" w:rsidP="00C71BF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5" w:type="dxa"/>
            <w:vMerge/>
          </w:tcPr>
          <w:p w:rsidR="00E83E52" w:rsidRPr="00C86E99" w:rsidRDefault="00E83E52" w:rsidP="00C71BF7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732" w:type="dxa"/>
            <w:vMerge/>
          </w:tcPr>
          <w:p w:rsidR="00E83E52" w:rsidRPr="00C86E99" w:rsidRDefault="00E83E52" w:rsidP="00C71BF7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E83E52" w:rsidRPr="00C86E99" w:rsidTr="00C71BF7">
        <w:trPr>
          <w:jc w:val="center"/>
        </w:trPr>
        <w:tc>
          <w:tcPr>
            <w:tcW w:w="2872" w:type="dxa"/>
          </w:tcPr>
          <w:p w:rsidR="00E83E52" w:rsidRPr="00C86E99" w:rsidRDefault="00E83E52" w:rsidP="00C71BF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5" w:type="dxa"/>
          </w:tcPr>
          <w:p w:rsidR="00E83E52" w:rsidRPr="00C86E99" w:rsidRDefault="00E83E52" w:rsidP="00C71BF7">
            <w:pPr>
              <w:jc w:val="both"/>
              <w:rPr>
                <w:sz w:val="28"/>
                <w:szCs w:val="28"/>
              </w:rPr>
            </w:pPr>
            <w:r w:rsidRPr="00C86E99">
              <w:rPr>
                <w:sz w:val="28"/>
                <w:szCs w:val="28"/>
              </w:rPr>
              <w:t>Введение</w:t>
            </w:r>
          </w:p>
        </w:tc>
        <w:tc>
          <w:tcPr>
            <w:tcW w:w="2732" w:type="dxa"/>
          </w:tcPr>
          <w:p w:rsidR="00E83E52" w:rsidRPr="00564B60" w:rsidRDefault="0014110B" w:rsidP="00C71B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83E52" w:rsidRPr="00C86E99" w:rsidTr="007A2D62">
        <w:trPr>
          <w:trHeight w:val="1098"/>
          <w:jc w:val="center"/>
        </w:trPr>
        <w:tc>
          <w:tcPr>
            <w:tcW w:w="2872" w:type="dxa"/>
          </w:tcPr>
          <w:p w:rsidR="00E83E52" w:rsidRPr="00564B60" w:rsidRDefault="00E83E52" w:rsidP="00C71BF7">
            <w:pPr>
              <w:jc w:val="both"/>
              <w:rPr>
                <w:sz w:val="28"/>
                <w:szCs w:val="28"/>
              </w:rPr>
            </w:pPr>
            <w:r w:rsidRPr="00564B60">
              <w:rPr>
                <w:sz w:val="28"/>
                <w:szCs w:val="28"/>
              </w:rPr>
              <w:t>1.</w:t>
            </w:r>
          </w:p>
        </w:tc>
        <w:tc>
          <w:tcPr>
            <w:tcW w:w="4335" w:type="dxa"/>
          </w:tcPr>
          <w:p w:rsidR="00E83E52" w:rsidRPr="00564B60" w:rsidRDefault="007A2D62" w:rsidP="00C71BF7">
            <w:pPr>
              <w:jc w:val="both"/>
              <w:rPr>
                <w:sz w:val="28"/>
                <w:szCs w:val="28"/>
              </w:rPr>
            </w:pPr>
            <w:r w:rsidRPr="00564B60">
              <w:rPr>
                <w:sz w:val="28"/>
                <w:szCs w:val="28"/>
              </w:rPr>
              <w:t>Виды изображения поверхности Земли</w:t>
            </w:r>
          </w:p>
        </w:tc>
        <w:tc>
          <w:tcPr>
            <w:tcW w:w="2732" w:type="dxa"/>
          </w:tcPr>
          <w:p w:rsidR="00E83E52" w:rsidRPr="00564B60" w:rsidRDefault="007A2D62" w:rsidP="00C71BF7">
            <w:pPr>
              <w:jc w:val="center"/>
              <w:rPr>
                <w:sz w:val="28"/>
                <w:szCs w:val="28"/>
              </w:rPr>
            </w:pPr>
            <w:r w:rsidRPr="00564B60">
              <w:rPr>
                <w:sz w:val="28"/>
                <w:szCs w:val="28"/>
              </w:rPr>
              <w:t>11</w:t>
            </w:r>
          </w:p>
        </w:tc>
      </w:tr>
      <w:tr w:rsidR="00E83E52" w:rsidRPr="00C86E99" w:rsidTr="00C71BF7">
        <w:trPr>
          <w:jc w:val="center"/>
        </w:trPr>
        <w:tc>
          <w:tcPr>
            <w:tcW w:w="2872" w:type="dxa"/>
          </w:tcPr>
          <w:p w:rsidR="00E83E52" w:rsidRPr="00564B60" w:rsidRDefault="00E83E52" w:rsidP="00C71BF7">
            <w:pPr>
              <w:jc w:val="both"/>
              <w:rPr>
                <w:sz w:val="28"/>
                <w:szCs w:val="28"/>
              </w:rPr>
            </w:pPr>
            <w:r w:rsidRPr="00564B60">
              <w:rPr>
                <w:sz w:val="28"/>
                <w:szCs w:val="28"/>
              </w:rPr>
              <w:t>2.</w:t>
            </w:r>
          </w:p>
        </w:tc>
        <w:tc>
          <w:tcPr>
            <w:tcW w:w="4335" w:type="dxa"/>
          </w:tcPr>
          <w:p w:rsidR="00E83E52" w:rsidRPr="00564B60" w:rsidRDefault="007A2D62" w:rsidP="00C71BF7">
            <w:pPr>
              <w:jc w:val="both"/>
              <w:rPr>
                <w:sz w:val="28"/>
                <w:szCs w:val="28"/>
              </w:rPr>
            </w:pPr>
            <w:r w:rsidRPr="00564B60">
              <w:rPr>
                <w:sz w:val="28"/>
                <w:szCs w:val="28"/>
              </w:rPr>
              <w:t>Строение Земли. Земные оболочки.</w:t>
            </w:r>
          </w:p>
        </w:tc>
        <w:tc>
          <w:tcPr>
            <w:tcW w:w="2732" w:type="dxa"/>
          </w:tcPr>
          <w:p w:rsidR="00E83E52" w:rsidRPr="00564B60" w:rsidRDefault="0014110B" w:rsidP="00C71B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00FF3">
              <w:rPr>
                <w:sz w:val="28"/>
                <w:szCs w:val="28"/>
              </w:rPr>
              <w:t>6</w:t>
            </w:r>
          </w:p>
        </w:tc>
      </w:tr>
      <w:tr w:rsidR="00E83E52" w:rsidRPr="00C86E99" w:rsidTr="00C71BF7">
        <w:trPr>
          <w:jc w:val="center"/>
        </w:trPr>
        <w:tc>
          <w:tcPr>
            <w:tcW w:w="2872" w:type="dxa"/>
          </w:tcPr>
          <w:p w:rsidR="00E83E52" w:rsidRPr="00564B60" w:rsidRDefault="00E83E52" w:rsidP="00C71BF7">
            <w:pPr>
              <w:jc w:val="both"/>
              <w:rPr>
                <w:sz w:val="28"/>
                <w:szCs w:val="28"/>
              </w:rPr>
            </w:pPr>
            <w:r w:rsidRPr="00564B60">
              <w:rPr>
                <w:sz w:val="28"/>
                <w:szCs w:val="28"/>
              </w:rPr>
              <w:t>3.</w:t>
            </w:r>
          </w:p>
        </w:tc>
        <w:tc>
          <w:tcPr>
            <w:tcW w:w="4335" w:type="dxa"/>
            <w:vAlign w:val="center"/>
          </w:tcPr>
          <w:p w:rsidR="00E83E52" w:rsidRPr="00564B60" w:rsidRDefault="007A2D62" w:rsidP="00C71BF7">
            <w:pPr>
              <w:jc w:val="both"/>
              <w:rPr>
                <w:sz w:val="28"/>
                <w:szCs w:val="28"/>
              </w:rPr>
            </w:pPr>
            <w:r w:rsidRPr="00564B60">
              <w:rPr>
                <w:sz w:val="28"/>
                <w:szCs w:val="28"/>
              </w:rPr>
              <w:t>Население Земли</w:t>
            </w:r>
          </w:p>
        </w:tc>
        <w:tc>
          <w:tcPr>
            <w:tcW w:w="2732" w:type="dxa"/>
            <w:vAlign w:val="center"/>
          </w:tcPr>
          <w:p w:rsidR="00E83E52" w:rsidRPr="00564B60" w:rsidRDefault="0014110B" w:rsidP="00C71B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4110B" w:rsidRPr="00C86E99" w:rsidTr="00C71BF7">
        <w:trPr>
          <w:jc w:val="center"/>
        </w:trPr>
        <w:tc>
          <w:tcPr>
            <w:tcW w:w="2872" w:type="dxa"/>
          </w:tcPr>
          <w:p w:rsidR="0014110B" w:rsidRPr="00564B60" w:rsidRDefault="0014110B" w:rsidP="00C71B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335" w:type="dxa"/>
            <w:vAlign w:val="center"/>
          </w:tcPr>
          <w:p w:rsidR="0014110B" w:rsidRPr="00564B60" w:rsidRDefault="0014110B" w:rsidP="00C71B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Обобщение </w:t>
            </w:r>
          </w:p>
        </w:tc>
        <w:tc>
          <w:tcPr>
            <w:tcW w:w="2732" w:type="dxa"/>
            <w:vAlign w:val="center"/>
          </w:tcPr>
          <w:p w:rsidR="0014110B" w:rsidRDefault="0014110B" w:rsidP="00C71B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83E52" w:rsidRPr="00C86E99" w:rsidTr="00C71BF7">
        <w:trPr>
          <w:jc w:val="center"/>
        </w:trPr>
        <w:tc>
          <w:tcPr>
            <w:tcW w:w="7207" w:type="dxa"/>
            <w:gridSpan w:val="2"/>
            <w:vAlign w:val="center"/>
          </w:tcPr>
          <w:p w:rsidR="00E83E52" w:rsidRPr="00564B60" w:rsidRDefault="00E83E52" w:rsidP="00C71BF7">
            <w:pPr>
              <w:jc w:val="both"/>
              <w:rPr>
                <w:sz w:val="28"/>
                <w:szCs w:val="28"/>
              </w:rPr>
            </w:pPr>
            <w:r w:rsidRPr="00564B60">
              <w:rPr>
                <w:sz w:val="28"/>
                <w:szCs w:val="28"/>
              </w:rPr>
              <w:t>Итого:</w:t>
            </w:r>
          </w:p>
        </w:tc>
        <w:tc>
          <w:tcPr>
            <w:tcW w:w="2732" w:type="dxa"/>
            <w:vAlign w:val="center"/>
          </w:tcPr>
          <w:p w:rsidR="00E83E52" w:rsidRPr="00564B60" w:rsidRDefault="007A2D62" w:rsidP="00C71BF7">
            <w:pPr>
              <w:jc w:val="center"/>
              <w:rPr>
                <w:sz w:val="28"/>
                <w:szCs w:val="28"/>
              </w:rPr>
            </w:pPr>
            <w:r w:rsidRPr="00564B60">
              <w:rPr>
                <w:sz w:val="28"/>
                <w:szCs w:val="28"/>
              </w:rPr>
              <w:t>3</w:t>
            </w:r>
            <w:r w:rsidR="00B00FF3">
              <w:rPr>
                <w:sz w:val="28"/>
                <w:szCs w:val="28"/>
              </w:rPr>
              <w:t>0</w:t>
            </w:r>
          </w:p>
        </w:tc>
      </w:tr>
    </w:tbl>
    <w:p w:rsidR="00564B60" w:rsidRDefault="00564B60" w:rsidP="00E235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A3737" w:rsidRDefault="001A3737" w:rsidP="00C55786">
      <w:pPr>
        <w:pStyle w:val="a4"/>
        <w:rPr>
          <w:rFonts w:eastAsiaTheme="minorHAnsi"/>
          <w:b/>
          <w:kern w:val="0"/>
          <w:sz w:val="28"/>
          <w:szCs w:val="28"/>
          <w:lang w:eastAsia="en-US"/>
        </w:rPr>
      </w:pPr>
    </w:p>
    <w:p w:rsidR="004D1DB6" w:rsidRDefault="004D1DB6" w:rsidP="004D1DB6">
      <w:pPr>
        <w:pStyle w:val="a4"/>
        <w:jc w:val="right"/>
        <w:rPr>
          <w:rFonts w:eastAsiaTheme="minorHAnsi"/>
          <w:sz w:val="28"/>
          <w:szCs w:val="28"/>
        </w:rPr>
      </w:pPr>
      <w:r>
        <w:rPr>
          <w:rFonts w:eastAsiaTheme="minorHAnsi"/>
          <w:b/>
          <w:kern w:val="0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</w:rPr>
        <w:t>Приложение 1.</w:t>
      </w:r>
    </w:p>
    <w:p w:rsidR="00CD6F54" w:rsidRPr="004D1DB6" w:rsidRDefault="00CD6F54" w:rsidP="004D1DB6">
      <w:pPr>
        <w:pStyle w:val="a4"/>
        <w:rPr>
          <w:rFonts w:eastAsiaTheme="minorHAnsi"/>
          <w:sz w:val="28"/>
          <w:szCs w:val="28"/>
        </w:rPr>
      </w:pPr>
      <w:r w:rsidRPr="00E2358B">
        <w:rPr>
          <w:b/>
          <w:sz w:val="28"/>
          <w:szCs w:val="28"/>
        </w:rPr>
        <w:t>КАЛЕНДАРНО – ТЕМ</w:t>
      </w:r>
      <w:r w:rsidR="004D1DB6">
        <w:rPr>
          <w:b/>
          <w:sz w:val="28"/>
          <w:szCs w:val="28"/>
        </w:rPr>
        <w:t xml:space="preserve">АТИЧЕСКОЕ ПЛАНИРОВАНИЕ </w:t>
      </w:r>
    </w:p>
    <w:tbl>
      <w:tblPr>
        <w:tblpPr w:leftFromText="180" w:rightFromText="180" w:vertAnchor="text" w:horzAnchor="margin" w:tblpY="544"/>
        <w:tblOverlap w:val="never"/>
        <w:tblW w:w="14670" w:type="dxa"/>
        <w:tblLayout w:type="fixed"/>
        <w:tblLook w:val="01E0"/>
      </w:tblPr>
      <w:tblGrid>
        <w:gridCol w:w="1423"/>
        <w:gridCol w:w="4639"/>
        <w:gridCol w:w="992"/>
        <w:gridCol w:w="1559"/>
        <w:gridCol w:w="1418"/>
        <w:gridCol w:w="4639"/>
      </w:tblGrid>
      <w:tr w:rsidR="00CD6F54" w:rsidRPr="00E2358B" w:rsidTr="001E3DE8">
        <w:trPr>
          <w:gridAfter w:val="1"/>
          <w:wAfter w:w="4639" w:type="dxa"/>
          <w:trHeight w:val="1040"/>
        </w:trPr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358B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4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6F54" w:rsidRPr="00A32912" w:rsidRDefault="00A32912" w:rsidP="00A32912">
            <w:pPr>
              <w:tabs>
                <w:tab w:val="left" w:pos="375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912">
              <w:rPr>
                <w:rFonts w:ascii="Times New Roman" w:hAnsi="Times New Roman" w:cs="Times New Roman"/>
                <w:b/>
                <w:sz w:val="28"/>
                <w:szCs w:val="28"/>
              </w:rPr>
              <w:t>Раздел, 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358B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6F54" w:rsidRPr="00E2358B" w:rsidRDefault="00CD6F54" w:rsidP="00E2358B">
            <w:pPr>
              <w:tabs>
                <w:tab w:val="left" w:pos="1193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358B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Дата</w:t>
            </w:r>
          </w:p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D6F54" w:rsidRPr="00E2358B" w:rsidTr="00653846">
        <w:trPr>
          <w:gridAfter w:val="1"/>
          <w:wAfter w:w="4639" w:type="dxa"/>
          <w:trHeight w:val="566"/>
        </w:trPr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358B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358B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CD6F54" w:rsidRPr="00E2358B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E2358B" w:rsidRDefault="00CD6F54" w:rsidP="00E2358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35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Введение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E2358B" w:rsidRDefault="0014110B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E2358B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1411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Открытие, изучение и преобразование Земли</w:t>
            </w:r>
            <w:r w:rsidR="001411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110B"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Земля </w:t>
            </w:r>
            <w:proofErr w:type="gramStart"/>
            <w:r w:rsidR="0014110B" w:rsidRPr="00564B60">
              <w:rPr>
                <w:rFonts w:ascii="Times New Roman" w:hAnsi="Times New Roman" w:cs="Times New Roman"/>
                <w:sz w:val="28"/>
                <w:szCs w:val="28"/>
              </w:rPr>
              <w:t>–п</w:t>
            </w:r>
            <w:proofErr w:type="gramEnd"/>
            <w:r w:rsidR="0014110B" w:rsidRPr="00564B60">
              <w:rPr>
                <w:rFonts w:ascii="Times New Roman" w:hAnsi="Times New Roman" w:cs="Times New Roman"/>
                <w:sz w:val="28"/>
                <w:szCs w:val="28"/>
              </w:rPr>
              <w:t>ланета Солнечной системы.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B00F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95EF3" w:rsidRPr="00564B60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564B6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Виды</w:t>
            </w:r>
            <w:r w:rsidR="00195EF3"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изображения поверхности Земли(11</w:t>
            </w:r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ч)</w:t>
            </w:r>
          </w:p>
          <w:p w:rsidR="00195EF3" w:rsidRPr="00564B60" w:rsidRDefault="00195EF3" w:rsidP="00564B6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План местности(5ч)</w:t>
            </w: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1E" w:rsidRPr="00564B60" w:rsidRDefault="00AA161E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Стартовая контрольная работа№1.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B00FF3" w:rsidP="00B00FF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95EF3" w:rsidRPr="00564B60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95EF3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Масштаб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B00F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195EF3" w:rsidRPr="00564B60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95EF3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Стороны горизонта. Ориентирование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B00F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14110B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EF3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195EF3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Изображение на плане неровностей земной поверхности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195E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B00F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195E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EF3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195EF3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Составление простейших планов местности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195E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B00F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95EF3" w:rsidRPr="00564B60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195E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E57448">
        <w:trPr>
          <w:gridAfter w:val="1"/>
          <w:wAfter w:w="4639" w:type="dxa"/>
          <w:trHeight w:val="431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F54" w:rsidRPr="00564B60" w:rsidRDefault="00E2358B" w:rsidP="00E2358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195EF3"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Географическая карта(6)</w:t>
            </w:r>
          </w:p>
        </w:tc>
      </w:tr>
      <w:tr w:rsidR="00CD6F54" w:rsidRPr="00564B60" w:rsidTr="001E3DE8">
        <w:trPr>
          <w:gridAfter w:val="1"/>
          <w:wAfter w:w="4639" w:type="dxa"/>
          <w:trHeight w:val="550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564B60" w:rsidRDefault="00195EF3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Форма и размеры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564B60" w:rsidRDefault="00B00F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95EF3" w:rsidRPr="00564B60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95EF3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Географическая карта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B00F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14110B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95EF3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Градусная сеть на глобусе и картах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B00F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95EF3" w:rsidRPr="00564B60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95E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95EF3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Географическая широта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B00F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195EF3" w:rsidRPr="00564B60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95EF3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Географическая долгота</w:t>
            </w:r>
            <w:proofErr w:type="gram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еографические координаты.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B00F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195EF3" w:rsidRPr="00564B60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EF3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195E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195EF3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Изображение на физических картах высот и глубин</w:t>
            </w:r>
            <w:r w:rsidR="00C557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195E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B00F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F3" w:rsidRPr="00564B60" w:rsidRDefault="00195E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C55786">
        <w:trPr>
          <w:gridAfter w:val="1"/>
          <w:wAfter w:w="4639" w:type="dxa"/>
          <w:trHeight w:val="582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EF3" w:rsidRPr="00564B60" w:rsidRDefault="00564B60" w:rsidP="00564B6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E57448"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95EF3"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Ст</w:t>
            </w:r>
            <w:r w:rsidR="0014110B">
              <w:rPr>
                <w:rFonts w:ascii="Times New Roman" w:hAnsi="Times New Roman" w:cs="Times New Roman"/>
                <w:b/>
                <w:sz w:val="28"/>
                <w:szCs w:val="28"/>
              </w:rPr>
              <w:t>роение Земли. Земные оболочки.(18</w:t>
            </w:r>
            <w:r w:rsidR="00C55786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proofErr w:type="gramStart"/>
            <w:r w:rsidR="00C557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)</w:t>
            </w:r>
            <w:proofErr w:type="gramEnd"/>
            <w:r w:rsidR="00C557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195EF3"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Литосфера(5ч)</w:t>
            </w: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6651B5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</w:t>
            </w:r>
            <w:r w:rsidR="00C55786">
              <w:rPr>
                <w:rFonts w:ascii="Times New Roman" w:hAnsi="Times New Roman" w:cs="Times New Roman"/>
                <w:sz w:val="28"/>
                <w:szCs w:val="28"/>
              </w:rPr>
              <w:t>№2.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B00F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C3D34" w:rsidRPr="00564B60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12" w:rsidRPr="00564B60" w:rsidRDefault="001E3DE8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Движение земной коры. Вулканизм.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B00FF3" w:rsidP="0014110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C3D34" w:rsidRPr="00564B60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E3DE8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Рельеф суши. Горы.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4110B" w:rsidP="00B00FF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00F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Равнины суши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B00F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Рельеф дна Мирового океана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564B60" w:rsidRDefault="00B00F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C3D34" w:rsidRPr="00564B60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5EF3" w:rsidRPr="00564B60" w:rsidTr="001E3DE8">
        <w:trPr>
          <w:gridAfter w:val="1"/>
          <w:wAfter w:w="4639" w:type="dxa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5786" w:rsidRDefault="00C55786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95EF3" w:rsidRPr="00564B60" w:rsidRDefault="00195EF3" w:rsidP="00E23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Гидросфера(7ч)</w:t>
            </w: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Вода на Земле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14110B" w:rsidP="00B00FF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00FF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F54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Части Мирового океана. Свойства вод океана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B00F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C3D34" w:rsidRPr="00564B60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4" w:rsidRPr="00564B60" w:rsidRDefault="00CD6F54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Подземные воды.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00F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E3DE8" w:rsidRPr="00564B60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Реки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5D27B6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00FF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E3DE8" w:rsidRPr="00564B6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A3291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Озера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00F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Ледники.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00F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E3DE8" w:rsidRPr="00564B60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DE8" w:rsidRPr="00564B60" w:rsidRDefault="00E2358B" w:rsidP="00D528B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1E3DE8"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Атмосфера(6ч</w:t>
            </w:r>
            <w:r w:rsidR="001E3DE8" w:rsidRPr="00564B6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64B60"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6651B5"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Атмосфера: строение, значение, изучение.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00F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1E3DE8" w:rsidRPr="00564B6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Температура воздуха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00F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E3DE8" w:rsidRPr="00564B6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Атмосферное давление. Ветер.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00F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E3DE8" w:rsidRPr="00564B60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Водяной пар в атмосфере. Облака и атмосферные осадки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00FF3" w:rsidP="00F249F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E3DE8" w:rsidRPr="00564B60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D528BC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41E34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Погода и климат</w:t>
            </w:r>
            <w:r w:rsidR="00C557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55786"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Природный комплекс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00FF3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1E3DE8" w:rsidRPr="00564B6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D528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1E3DE8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564B6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Биосфера.    Географическая оболочка(2ч)</w:t>
            </w:r>
          </w:p>
        </w:tc>
        <w:tc>
          <w:tcPr>
            <w:tcW w:w="4639" w:type="dxa"/>
          </w:tcPr>
          <w:p w:rsidR="001E3DE8" w:rsidRPr="00564B60" w:rsidRDefault="001E3DE8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00FF3" w:rsidP="00E235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653846" w:rsidP="0065384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 Итоговая кон</w:t>
            </w:r>
            <w:r w:rsidR="00C55786">
              <w:rPr>
                <w:rFonts w:ascii="Times New Roman" w:hAnsi="Times New Roman" w:cs="Times New Roman"/>
                <w:sz w:val="28"/>
                <w:szCs w:val="28"/>
              </w:rPr>
              <w:t>трольная работа</w:t>
            </w: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00FF3" w:rsidP="005D27B6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18</w:t>
            </w:r>
            <w:r w:rsidR="00E2358B" w:rsidRPr="00564B60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DE8" w:rsidRPr="00564B60" w:rsidTr="009019A7">
        <w:trPr>
          <w:gridAfter w:val="1"/>
          <w:wAfter w:w="4639" w:type="dxa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653846" w:rsidP="00653846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1E3DE8"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Население Земли(1ч)</w:t>
            </w:r>
          </w:p>
        </w:tc>
      </w:tr>
      <w:tr w:rsidR="001E3DE8" w:rsidRPr="00564B60" w:rsidTr="001E3DE8">
        <w:trPr>
          <w:gridAfter w:val="1"/>
          <w:wAfter w:w="4639" w:type="dxa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F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Население Земли</w:t>
            </w:r>
            <w:proofErr w:type="gram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Итоговый урок.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B00FF3" w:rsidP="00B00FF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E2358B" w:rsidRPr="00564B60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E8" w:rsidRPr="00564B60" w:rsidRDefault="001E3DE8" w:rsidP="00E235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6F54" w:rsidRPr="00564B60" w:rsidRDefault="00CD6F54" w:rsidP="00E2358B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CD6F54" w:rsidRPr="00564B60" w:rsidSect="001A3737">
      <w:footerReference w:type="default" r:id="rId8"/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63B" w:rsidRDefault="008F563B" w:rsidP="004D1DB6">
      <w:pPr>
        <w:spacing w:after="0" w:line="240" w:lineRule="auto"/>
      </w:pPr>
      <w:r>
        <w:separator/>
      </w:r>
    </w:p>
  </w:endnote>
  <w:endnote w:type="continuationSeparator" w:id="1">
    <w:p w:rsidR="008F563B" w:rsidRDefault="008F563B" w:rsidP="004D1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89118"/>
      <w:docPartObj>
        <w:docPartGallery w:val="Page Numbers (Bottom of Page)"/>
        <w:docPartUnique/>
      </w:docPartObj>
    </w:sdtPr>
    <w:sdtContent>
      <w:p w:rsidR="004D1DB6" w:rsidRDefault="004803B9">
        <w:pPr>
          <w:pStyle w:val="a7"/>
          <w:jc w:val="right"/>
        </w:pPr>
        <w:fldSimple w:instr=" PAGE   \* MERGEFORMAT ">
          <w:r w:rsidR="00C55786">
            <w:rPr>
              <w:noProof/>
            </w:rPr>
            <w:t>5</w:t>
          </w:r>
        </w:fldSimple>
      </w:p>
    </w:sdtContent>
  </w:sdt>
  <w:p w:rsidR="004D1DB6" w:rsidRDefault="004D1DB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63B" w:rsidRDefault="008F563B" w:rsidP="004D1DB6">
      <w:pPr>
        <w:spacing w:after="0" w:line="240" w:lineRule="auto"/>
      </w:pPr>
      <w:r>
        <w:separator/>
      </w:r>
    </w:p>
  </w:footnote>
  <w:footnote w:type="continuationSeparator" w:id="1">
    <w:p w:rsidR="008F563B" w:rsidRDefault="008F563B" w:rsidP="004D1D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E01B4"/>
    <w:multiLevelType w:val="multilevel"/>
    <w:tmpl w:val="20FCD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576D9E"/>
    <w:multiLevelType w:val="multilevel"/>
    <w:tmpl w:val="48E86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3142B6"/>
    <w:multiLevelType w:val="multilevel"/>
    <w:tmpl w:val="16D08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AF20F2"/>
    <w:multiLevelType w:val="multilevel"/>
    <w:tmpl w:val="1F9AA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9E4B7F"/>
    <w:multiLevelType w:val="multilevel"/>
    <w:tmpl w:val="38F8F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1A4B00"/>
    <w:multiLevelType w:val="multilevel"/>
    <w:tmpl w:val="F6187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1113CB"/>
    <w:multiLevelType w:val="multilevel"/>
    <w:tmpl w:val="2550D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B8564AC"/>
    <w:multiLevelType w:val="multilevel"/>
    <w:tmpl w:val="CC78A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6F54"/>
    <w:rsid w:val="0005555A"/>
    <w:rsid w:val="00086242"/>
    <w:rsid w:val="000B33BE"/>
    <w:rsid w:val="0014110B"/>
    <w:rsid w:val="00195EF3"/>
    <w:rsid w:val="001A3737"/>
    <w:rsid w:val="001B430A"/>
    <w:rsid w:val="001E3DE8"/>
    <w:rsid w:val="00210260"/>
    <w:rsid w:val="002E1771"/>
    <w:rsid w:val="002E678D"/>
    <w:rsid w:val="002F089D"/>
    <w:rsid w:val="0032528F"/>
    <w:rsid w:val="00395F6F"/>
    <w:rsid w:val="003A00D4"/>
    <w:rsid w:val="003A72D7"/>
    <w:rsid w:val="00427409"/>
    <w:rsid w:val="004803B9"/>
    <w:rsid w:val="004A110F"/>
    <w:rsid w:val="004D1DB6"/>
    <w:rsid w:val="005301E1"/>
    <w:rsid w:val="00564B60"/>
    <w:rsid w:val="005C123C"/>
    <w:rsid w:val="005D27B6"/>
    <w:rsid w:val="00653846"/>
    <w:rsid w:val="006651B5"/>
    <w:rsid w:val="006C23E0"/>
    <w:rsid w:val="007513F2"/>
    <w:rsid w:val="007A2659"/>
    <w:rsid w:val="007A2D62"/>
    <w:rsid w:val="007B2273"/>
    <w:rsid w:val="008F563B"/>
    <w:rsid w:val="009B0FB2"/>
    <w:rsid w:val="009D1FA2"/>
    <w:rsid w:val="00A32912"/>
    <w:rsid w:val="00AA161E"/>
    <w:rsid w:val="00B00FF3"/>
    <w:rsid w:val="00B41E34"/>
    <w:rsid w:val="00C55786"/>
    <w:rsid w:val="00CC3D34"/>
    <w:rsid w:val="00CD6F54"/>
    <w:rsid w:val="00D528BC"/>
    <w:rsid w:val="00DD4D21"/>
    <w:rsid w:val="00DE1F53"/>
    <w:rsid w:val="00E2358B"/>
    <w:rsid w:val="00E357ED"/>
    <w:rsid w:val="00E57448"/>
    <w:rsid w:val="00E83E52"/>
    <w:rsid w:val="00F249F0"/>
    <w:rsid w:val="00F61B71"/>
    <w:rsid w:val="00F9117D"/>
    <w:rsid w:val="00FA5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2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6F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D6F54"/>
  </w:style>
  <w:style w:type="paragraph" w:styleId="a4">
    <w:name w:val="No Spacing"/>
    <w:uiPriority w:val="1"/>
    <w:qFormat/>
    <w:rsid w:val="00CD6F54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4D1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D1DB6"/>
  </w:style>
  <w:style w:type="paragraph" w:styleId="a7">
    <w:name w:val="footer"/>
    <w:basedOn w:val="a"/>
    <w:link w:val="a8"/>
    <w:uiPriority w:val="99"/>
    <w:unhideWhenUsed/>
    <w:rsid w:val="004D1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1D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78489-7275-460D-9E9B-E93FBC70F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5</Pages>
  <Words>1132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Кичкин СОШ</dc:creator>
  <cp:lastModifiedBy>Кичкин СОШ</cp:lastModifiedBy>
  <cp:revision>36</cp:revision>
  <cp:lastPrinted>2019-09-30T11:14:00Z</cp:lastPrinted>
  <dcterms:created xsi:type="dcterms:W3CDTF">2016-09-14T09:37:00Z</dcterms:created>
  <dcterms:modified xsi:type="dcterms:W3CDTF">2019-09-30T11:18:00Z</dcterms:modified>
</cp:coreProperties>
</file>